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54D4" w14:textId="27C5A748" w:rsidR="00736F07" w:rsidRDefault="00736F07" w:rsidP="00063968">
      <w:pPr>
        <w:jc w:val="center"/>
        <w:rPr>
          <w:rFonts w:ascii="Times New Roman" w:hAnsi="Times New Roman" w:cs="Times New Roman"/>
          <w:b/>
          <w:bCs/>
          <w:sz w:val="28"/>
          <w:szCs w:val="28"/>
        </w:rPr>
      </w:pPr>
      <w:r>
        <w:rPr>
          <w:rFonts w:ascii="Courier New" w:hAnsi="Courier New" w:cs="Courier New"/>
          <w:noProof/>
          <w:color w:val="2C363A"/>
          <w:sz w:val="20"/>
          <w:szCs w:val="20"/>
        </w:rPr>
        <w:drawing>
          <wp:inline distT="0" distB="0" distL="0" distR="0" wp14:anchorId="0FA5C963" wp14:editId="67183C14">
            <wp:extent cx="4305300" cy="714375"/>
            <wp:effectExtent l="0" t="0" r="0" b="9525"/>
            <wp:docPr id="214397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05300" cy="714375"/>
                    </a:xfrm>
                    <a:prstGeom prst="rect">
                      <a:avLst/>
                    </a:prstGeom>
                    <a:noFill/>
                    <a:ln>
                      <a:noFill/>
                    </a:ln>
                  </pic:spPr>
                </pic:pic>
              </a:graphicData>
            </a:graphic>
          </wp:inline>
        </w:drawing>
      </w:r>
    </w:p>
    <w:p w14:paraId="5C9700BC" w14:textId="2466473B" w:rsidR="00063968" w:rsidRDefault="00063968" w:rsidP="00063968">
      <w:pPr>
        <w:jc w:val="center"/>
        <w:rPr>
          <w:rFonts w:ascii="Times New Roman" w:hAnsi="Times New Roman" w:cs="Times New Roman"/>
          <w:b/>
          <w:bCs/>
          <w:sz w:val="28"/>
          <w:szCs w:val="28"/>
        </w:rPr>
      </w:pPr>
      <w:r>
        <w:rPr>
          <w:rFonts w:ascii="Times New Roman" w:hAnsi="Times New Roman" w:cs="Times New Roman"/>
          <w:b/>
          <w:bCs/>
          <w:sz w:val="28"/>
          <w:szCs w:val="28"/>
        </w:rPr>
        <w:t>Reg Charity no 278446</w:t>
      </w:r>
    </w:p>
    <w:p w14:paraId="5457DCAB" w14:textId="7A9F3002" w:rsidR="00736F07" w:rsidRPr="007E3954" w:rsidRDefault="00B74D64" w:rsidP="00883B5C">
      <w:pPr>
        <w:jc w:val="center"/>
        <w:rPr>
          <w:rFonts w:ascii="Times New Roman" w:hAnsi="Times New Roman" w:cs="Times New Roman"/>
          <w:b/>
          <w:bCs/>
          <w:sz w:val="44"/>
          <w:szCs w:val="44"/>
        </w:rPr>
      </w:pPr>
      <w:r w:rsidRPr="007E3954">
        <w:rPr>
          <w:rFonts w:ascii="Times New Roman" w:hAnsi="Times New Roman" w:cs="Times New Roman"/>
          <w:b/>
          <w:bCs/>
          <w:sz w:val="44"/>
          <w:szCs w:val="44"/>
        </w:rPr>
        <w:t>CONSTITUTION</w:t>
      </w:r>
    </w:p>
    <w:p w14:paraId="291EAD0C" w14:textId="5A5287A6" w:rsidR="00B74D64" w:rsidRDefault="00B74D64" w:rsidP="00B74D64">
      <w:pPr>
        <w:ind w:firstLine="720"/>
        <w:jc w:val="center"/>
        <w:rPr>
          <w:rFonts w:ascii="Times New Roman" w:hAnsi="Times New Roman" w:cs="Times New Roman"/>
          <w:sz w:val="24"/>
          <w:szCs w:val="24"/>
        </w:rPr>
      </w:pPr>
      <w:r>
        <w:rPr>
          <w:rFonts w:ascii="Times New Roman" w:hAnsi="Times New Roman" w:cs="Times New Roman"/>
          <w:sz w:val="24"/>
          <w:szCs w:val="24"/>
        </w:rPr>
        <w:t>Approved and ratified 26</w:t>
      </w:r>
      <w:r w:rsidRPr="00B74D6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2020</w:t>
      </w:r>
    </w:p>
    <w:p w14:paraId="231C0B24" w14:textId="77777777" w:rsidR="00B74D64" w:rsidRDefault="00B74D64" w:rsidP="00B74D64">
      <w:pPr>
        <w:ind w:firstLine="720"/>
        <w:rPr>
          <w:rFonts w:ascii="Times New Roman" w:hAnsi="Times New Roman" w:cs="Times New Roman"/>
          <w:sz w:val="24"/>
          <w:szCs w:val="24"/>
        </w:rPr>
      </w:pPr>
    </w:p>
    <w:p w14:paraId="1D6231FD" w14:textId="2F5C82F2" w:rsidR="00B74D64" w:rsidRDefault="00B74D64" w:rsidP="00B74D6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TITLE</w:t>
      </w:r>
    </w:p>
    <w:p w14:paraId="29E50E93" w14:textId="77777777" w:rsidR="00B74D64" w:rsidRDefault="00B74D64" w:rsidP="00B74D64">
      <w:pPr>
        <w:pStyle w:val="ListParagraph"/>
        <w:ind w:left="1080"/>
        <w:rPr>
          <w:rFonts w:ascii="Times New Roman" w:hAnsi="Times New Roman" w:cs="Times New Roman"/>
          <w:b/>
          <w:bCs/>
          <w:sz w:val="24"/>
          <w:szCs w:val="24"/>
        </w:rPr>
      </w:pPr>
    </w:p>
    <w:p w14:paraId="6C97C864" w14:textId="370218A1" w:rsidR="00B74D64" w:rsidRDefault="00B74D64" w:rsidP="00B74D64">
      <w:pPr>
        <w:pStyle w:val="ListParagraph"/>
        <w:ind w:left="1080"/>
        <w:rPr>
          <w:rFonts w:ascii="Times New Roman" w:hAnsi="Times New Roman" w:cs="Times New Roman"/>
          <w:sz w:val="24"/>
          <w:szCs w:val="24"/>
        </w:rPr>
      </w:pPr>
      <w:r>
        <w:rPr>
          <w:rFonts w:ascii="Times New Roman" w:hAnsi="Times New Roman" w:cs="Times New Roman"/>
          <w:sz w:val="24"/>
          <w:szCs w:val="24"/>
        </w:rPr>
        <w:t>The title of the Charity shall be Norwich Chamber Music</w:t>
      </w:r>
      <w:r w:rsidR="007E3954">
        <w:rPr>
          <w:rFonts w:ascii="Times New Roman" w:hAnsi="Times New Roman" w:cs="Times New Roman"/>
          <w:sz w:val="24"/>
          <w:szCs w:val="24"/>
        </w:rPr>
        <w:t>.</w:t>
      </w:r>
    </w:p>
    <w:p w14:paraId="507AEB6A" w14:textId="77777777" w:rsidR="00B74D64" w:rsidRDefault="00B74D64" w:rsidP="00B74D64">
      <w:pPr>
        <w:pStyle w:val="ListParagraph"/>
        <w:ind w:left="1080"/>
        <w:rPr>
          <w:rFonts w:ascii="Times New Roman" w:hAnsi="Times New Roman" w:cs="Times New Roman"/>
          <w:sz w:val="24"/>
          <w:szCs w:val="24"/>
        </w:rPr>
      </w:pPr>
    </w:p>
    <w:p w14:paraId="7BC4CA66" w14:textId="2C8BABB3" w:rsidR="00B74D64" w:rsidRDefault="00B74D64" w:rsidP="00B74D6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OBJECTS</w:t>
      </w:r>
    </w:p>
    <w:p w14:paraId="133C7AE4" w14:textId="77777777" w:rsidR="00B74D64" w:rsidRDefault="00B74D64" w:rsidP="00B74D64">
      <w:pPr>
        <w:pStyle w:val="ListParagraph"/>
        <w:ind w:left="1080"/>
        <w:rPr>
          <w:rFonts w:ascii="Times New Roman" w:hAnsi="Times New Roman" w:cs="Times New Roman"/>
          <w:b/>
          <w:bCs/>
          <w:sz w:val="24"/>
          <w:szCs w:val="24"/>
        </w:rPr>
      </w:pPr>
    </w:p>
    <w:p w14:paraId="27562BCF" w14:textId="10FA3676" w:rsidR="00B74D64" w:rsidRDefault="00B74D64" w:rsidP="00B74D64">
      <w:pPr>
        <w:pStyle w:val="ListParagraph"/>
        <w:ind w:left="1080"/>
        <w:rPr>
          <w:rFonts w:ascii="Times New Roman" w:hAnsi="Times New Roman" w:cs="Times New Roman"/>
          <w:sz w:val="24"/>
          <w:szCs w:val="24"/>
        </w:rPr>
      </w:pPr>
      <w:r>
        <w:rPr>
          <w:rFonts w:ascii="Times New Roman" w:hAnsi="Times New Roman" w:cs="Times New Roman"/>
          <w:sz w:val="24"/>
          <w:szCs w:val="24"/>
        </w:rPr>
        <w:t>The objects of Norwich Chamber Music shall be t</w:t>
      </w:r>
      <w:r w:rsidRPr="00B74D64">
        <w:rPr>
          <w:rFonts w:ascii="Times New Roman" w:hAnsi="Times New Roman" w:cs="Times New Roman"/>
          <w:sz w:val="24"/>
          <w:szCs w:val="24"/>
        </w:rPr>
        <w:t>o educate the public in musical knowledge and appreciation by</w:t>
      </w:r>
      <w:r>
        <w:rPr>
          <w:rFonts w:ascii="Times New Roman" w:hAnsi="Times New Roman" w:cs="Times New Roman"/>
          <w:sz w:val="24"/>
          <w:szCs w:val="24"/>
        </w:rPr>
        <w:t>:</w:t>
      </w:r>
    </w:p>
    <w:p w14:paraId="5215C9B7" w14:textId="77777777" w:rsidR="00B74D64" w:rsidRDefault="00B74D64" w:rsidP="00B74D64">
      <w:pPr>
        <w:pStyle w:val="ListParagraph"/>
        <w:ind w:left="1080"/>
        <w:rPr>
          <w:rFonts w:ascii="Times New Roman" w:hAnsi="Times New Roman" w:cs="Times New Roman"/>
          <w:sz w:val="24"/>
          <w:szCs w:val="24"/>
        </w:rPr>
      </w:pPr>
    </w:p>
    <w:p w14:paraId="1D3F68E6" w14:textId="24A81008" w:rsidR="00883B5C" w:rsidRDefault="00B74D64" w:rsidP="00883B5C">
      <w:pPr>
        <w:pStyle w:val="ListParagraph"/>
        <w:ind w:left="1440"/>
        <w:rPr>
          <w:rFonts w:ascii="Times New Roman" w:hAnsi="Times New Roman" w:cs="Times New Roman"/>
          <w:sz w:val="24"/>
          <w:szCs w:val="24"/>
        </w:rPr>
      </w:pPr>
      <w:r>
        <w:rPr>
          <w:rFonts w:ascii="Times New Roman" w:hAnsi="Times New Roman" w:cs="Times New Roman"/>
          <w:sz w:val="24"/>
          <w:szCs w:val="24"/>
        </w:rPr>
        <w:t>The promotion of professional music recitals and concerts, and other related activities</w:t>
      </w:r>
      <w:r w:rsidR="00883B5C">
        <w:rPr>
          <w:rFonts w:ascii="Times New Roman" w:hAnsi="Times New Roman" w:cs="Times New Roman"/>
          <w:sz w:val="24"/>
          <w:szCs w:val="24"/>
        </w:rPr>
        <w:t>;</w:t>
      </w:r>
    </w:p>
    <w:p w14:paraId="025F9B1F" w14:textId="5E7BB987" w:rsidR="00B74D64" w:rsidRPr="00883B5C" w:rsidRDefault="00B74D64" w:rsidP="00883B5C">
      <w:pPr>
        <w:pStyle w:val="ListParagraph"/>
        <w:ind w:left="1440"/>
        <w:rPr>
          <w:rFonts w:ascii="Times New Roman" w:hAnsi="Times New Roman" w:cs="Times New Roman"/>
          <w:sz w:val="24"/>
          <w:szCs w:val="24"/>
        </w:rPr>
      </w:pPr>
      <w:r w:rsidRPr="00883B5C">
        <w:rPr>
          <w:rFonts w:ascii="Times New Roman" w:hAnsi="Times New Roman" w:cs="Times New Roman"/>
          <w:sz w:val="24"/>
          <w:szCs w:val="24"/>
        </w:rPr>
        <w:t>The promotion of educational projects with professional musicians for schoolchildren and young adults in Norfolk and Norwich</w:t>
      </w:r>
      <w:r w:rsidR="00883B5C">
        <w:rPr>
          <w:rFonts w:ascii="Times New Roman" w:hAnsi="Times New Roman" w:cs="Times New Roman"/>
          <w:sz w:val="24"/>
          <w:szCs w:val="24"/>
        </w:rPr>
        <w:t>.</w:t>
      </w:r>
    </w:p>
    <w:p w14:paraId="5026DF2A" w14:textId="77777777" w:rsidR="00B74D64" w:rsidRDefault="00B74D64" w:rsidP="00B74D64">
      <w:pPr>
        <w:pStyle w:val="ListParagraph"/>
        <w:ind w:left="1440"/>
        <w:rPr>
          <w:rFonts w:ascii="Times New Roman" w:hAnsi="Times New Roman" w:cs="Times New Roman"/>
          <w:b/>
          <w:bCs/>
          <w:sz w:val="24"/>
          <w:szCs w:val="24"/>
        </w:rPr>
      </w:pPr>
    </w:p>
    <w:p w14:paraId="4A40BD8A" w14:textId="04FFF162" w:rsidR="00B74D64" w:rsidRPr="00B74D64" w:rsidRDefault="00B74D64" w:rsidP="00B74D6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MEMBERSHIP</w:t>
      </w:r>
    </w:p>
    <w:p w14:paraId="3545848F" w14:textId="31C03D72" w:rsidR="00B74D64" w:rsidRDefault="00B74D64" w:rsidP="00B74D64">
      <w:pPr>
        <w:ind w:left="1080"/>
        <w:rPr>
          <w:rFonts w:ascii="Times New Roman" w:hAnsi="Times New Roman" w:cs="Times New Roman"/>
          <w:b/>
          <w:bCs/>
          <w:sz w:val="24"/>
          <w:szCs w:val="24"/>
        </w:rPr>
      </w:pPr>
      <w:r>
        <w:rPr>
          <w:rFonts w:ascii="Times New Roman" w:hAnsi="Times New Roman" w:cs="Times New Roman"/>
          <w:sz w:val="24"/>
          <w:szCs w:val="24"/>
        </w:rPr>
        <w:t>The members of Norwich Chamber Music shall be those who pay the annual subscription as determined by the Committee</w:t>
      </w:r>
      <w:r w:rsidR="007E3954">
        <w:rPr>
          <w:rFonts w:ascii="Times New Roman" w:hAnsi="Times New Roman" w:cs="Times New Roman"/>
          <w:sz w:val="24"/>
          <w:szCs w:val="24"/>
        </w:rPr>
        <w:t>.</w:t>
      </w:r>
    </w:p>
    <w:p w14:paraId="04151B6B" w14:textId="77777777" w:rsidR="00B74D64" w:rsidRDefault="00B74D64" w:rsidP="00B74D64">
      <w:pPr>
        <w:ind w:left="1080"/>
        <w:rPr>
          <w:rFonts w:ascii="Times New Roman" w:hAnsi="Times New Roman" w:cs="Times New Roman"/>
          <w:b/>
          <w:bCs/>
          <w:sz w:val="24"/>
          <w:szCs w:val="24"/>
        </w:rPr>
      </w:pPr>
    </w:p>
    <w:p w14:paraId="290D2ED2" w14:textId="356B9828" w:rsidR="00B74D64" w:rsidRPr="00B74D64" w:rsidRDefault="00B74D64" w:rsidP="00B74D6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ANNUAL GENERAL MEETING</w:t>
      </w:r>
    </w:p>
    <w:p w14:paraId="04FB0698" w14:textId="57F59ED3" w:rsidR="00B74D64" w:rsidRDefault="00B74D64" w:rsidP="00B74D64">
      <w:pPr>
        <w:ind w:left="1080"/>
        <w:rPr>
          <w:rFonts w:ascii="Times New Roman" w:hAnsi="Times New Roman" w:cs="Times New Roman"/>
          <w:sz w:val="24"/>
          <w:szCs w:val="24"/>
        </w:rPr>
      </w:pPr>
      <w:r w:rsidRPr="00B74D64">
        <w:rPr>
          <w:rFonts w:ascii="Times New Roman" w:hAnsi="Times New Roman" w:cs="Times New Roman"/>
          <w:sz w:val="24"/>
          <w:szCs w:val="24"/>
        </w:rPr>
        <w:t>There shall be an annual general meeting of Norwich Chamber Music whic</w:t>
      </w:r>
      <w:r w:rsidR="007A4574">
        <w:rPr>
          <w:rFonts w:ascii="Times New Roman" w:hAnsi="Times New Roman" w:cs="Times New Roman"/>
          <w:sz w:val="24"/>
          <w:szCs w:val="24"/>
        </w:rPr>
        <w:t>h shall be held within six months of the end of Norwich Chamber Music’s financial year. At least fourteen days’ notice of the date, time and location of the meeting shall be given to members in writing or by email.</w:t>
      </w:r>
    </w:p>
    <w:p w14:paraId="5FBB09B9" w14:textId="0722C383" w:rsidR="007A4574" w:rsidRDefault="007A4574" w:rsidP="00B74D64">
      <w:pPr>
        <w:ind w:left="1080"/>
        <w:rPr>
          <w:rFonts w:ascii="Times New Roman" w:hAnsi="Times New Roman" w:cs="Times New Roman"/>
          <w:sz w:val="24"/>
          <w:szCs w:val="24"/>
        </w:rPr>
      </w:pPr>
      <w:r>
        <w:rPr>
          <w:rFonts w:ascii="Times New Roman" w:hAnsi="Times New Roman" w:cs="Times New Roman"/>
          <w:sz w:val="24"/>
          <w:szCs w:val="24"/>
        </w:rPr>
        <w:t>A quorum shall comprise no fewer than twelve members of Norwich Chamber Music attending an Annual or Special General Meeting, exclusive of the Committee.</w:t>
      </w:r>
    </w:p>
    <w:p w14:paraId="5350AB03" w14:textId="77777777" w:rsidR="007A4574" w:rsidRDefault="007A4574" w:rsidP="00B74D64">
      <w:pPr>
        <w:ind w:left="1080"/>
        <w:rPr>
          <w:rFonts w:ascii="Times New Roman" w:hAnsi="Times New Roman" w:cs="Times New Roman"/>
          <w:sz w:val="24"/>
          <w:szCs w:val="24"/>
        </w:rPr>
      </w:pPr>
    </w:p>
    <w:p w14:paraId="03E4F765" w14:textId="09989A96" w:rsidR="007A4574" w:rsidRPr="00AC3E53" w:rsidRDefault="007A4574" w:rsidP="00AC3E53">
      <w:pPr>
        <w:pStyle w:val="ListParagraph"/>
        <w:numPr>
          <w:ilvl w:val="0"/>
          <w:numId w:val="1"/>
        </w:numPr>
        <w:rPr>
          <w:rFonts w:ascii="Times New Roman" w:hAnsi="Times New Roman" w:cs="Times New Roman"/>
          <w:b/>
          <w:bCs/>
          <w:sz w:val="24"/>
          <w:szCs w:val="24"/>
        </w:rPr>
      </w:pPr>
      <w:r w:rsidRPr="00AC3E53">
        <w:rPr>
          <w:rFonts w:ascii="Times New Roman" w:hAnsi="Times New Roman" w:cs="Times New Roman"/>
          <w:b/>
          <w:bCs/>
          <w:sz w:val="24"/>
          <w:szCs w:val="24"/>
        </w:rPr>
        <w:t>OFFICERS AND COMMITTEE</w:t>
      </w:r>
    </w:p>
    <w:p w14:paraId="0F50AFE4" w14:textId="77777777" w:rsidR="006D2DB2" w:rsidRDefault="007A4574" w:rsidP="006D2DB2">
      <w:pPr>
        <w:ind w:left="1080"/>
        <w:rPr>
          <w:rFonts w:ascii="Times New Roman" w:hAnsi="Times New Roman" w:cs="Times New Roman"/>
          <w:sz w:val="24"/>
          <w:szCs w:val="24"/>
        </w:rPr>
      </w:pPr>
      <w:r>
        <w:rPr>
          <w:rFonts w:ascii="Times New Roman" w:hAnsi="Times New Roman" w:cs="Times New Roman"/>
          <w:sz w:val="24"/>
          <w:szCs w:val="24"/>
        </w:rPr>
        <w:t>The Norwich Chamber Music shall be managed by a Committee of members which shall include:</w:t>
      </w:r>
      <w:r w:rsidR="006D2DB2">
        <w:rPr>
          <w:rFonts w:ascii="Times New Roman" w:hAnsi="Times New Roman" w:cs="Times New Roman"/>
          <w:sz w:val="24"/>
          <w:szCs w:val="24"/>
        </w:rPr>
        <w:t xml:space="preserve"> </w:t>
      </w:r>
    </w:p>
    <w:p w14:paraId="03BD3D94" w14:textId="57CDDAD3" w:rsidR="006D2DB2" w:rsidRPr="006D2DB2" w:rsidRDefault="006D2DB2" w:rsidP="006D2DB2">
      <w:pPr>
        <w:ind w:left="1080"/>
        <w:rPr>
          <w:rFonts w:ascii="Times New Roman" w:hAnsi="Times New Roman" w:cs="Times New Roman"/>
          <w:sz w:val="24"/>
          <w:szCs w:val="24"/>
          <w:u w:val="single"/>
        </w:rPr>
      </w:pPr>
      <w:r w:rsidRPr="006D2DB2">
        <w:rPr>
          <w:rFonts w:ascii="Times New Roman" w:hAnsi="Times New Roman" w:cs="Times New Roman"/>
          <w:sz w:val="24"/>
          <w:szCs w:val="24"/>
          <w:u w:val="single"/>
        </w:rPr>
        <w:t>Office Holders</w:t>
      </w:r>
    </w:p>
    <w:p w14:paraId="0DF00586"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Chairman</w:t>
      </w:r>
    </w:p>
    <w:p w14:paraId="4C10A658"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Honorary Secretary</w:t>
      </w:r>
    </w:p>
    <w:p w14:paraId="35CA4E71"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Honorary Treasurer</w:t>
      </w:r>
    </w:p>
    <w:p w14:paraId="2D30220A"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and such other Office Holders as the Committee may appoint.</w:t>
      </w:r>
    </w:p>
    <w:p w14:paraId="2A969D12" w14:textId="77777777" w:rsidR="006D2DB2" w:rsidRPr="006D2DB2" w:rsidRDefault="006D2DB2" w:rsidP="006D2DB2">
      <w:pPr>
        <w:ind w:left="1080"/>
        <w:rPr>
          <w:rFonts w:ascii="Times New Roman" w:hAnsi="Times New Roman" w:cs="Times New Roman"/>
          <w:sz w:val="24"/>
          <w:szCs w:val="24"/>
          <w:u w:val="single"/>
        </w:rPr>
      </w:pPr>
      <w:r w:rsidRPr="006D2DB2">
        <w:rPr>
          <w:rFonts w:ascii="Times New Roman" w:hAnsi="Times New Roman" w:cs="Times New Roman"/>
          <w:sz w:val="24"/>
          <w:szCs w:val="24"/>
          <w:u w:val="single"/>
        </w:rPr>
        <w:t>Other members</w:t>
      </w:r>
    </w:p>
    <w:p w14:paraId="6F14814B"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Up to eight ordinary members.</w:t>
      </w:r>
    </w:p>
    <w:p w14:paraId="00B11E93" w14:textId="77777777" w:rsidR="006D2DB2" w:rsidRPr="006D2DB2" w:rsidRDefault="006D2DB2" w:rsidP="006D2DB2">
      <w:pPr>
        <w:ind w:left="1080"/>
        <w:rPr>
          <w:rFonts w:ascii="Times New Roman" w:hAnsi="Times New Roman" w:cs="Times New Roman"/>
          <w:sz w:val="24"/>
          <w:szCs w:val="24"/>
          <w:u w:val="single"/>
        </w:rPr>
      </w:pPr>
      <w:r w:rsidRPr="006D2DB2">
        <w:rPr>
          <w:rFonts w:ascii="Times New Roman" w:hAnsi="Times New Roman" w:cs="Times New Roman"/>
          <w:sz w:val="24"/>
          <w:szCs w:val="24"/>
          <w:u w:val="single"/>
        </w:rPr>
        <w:t>Election of Committee</w:t>
      </w:r>
    </w:p>
    <w:p w14:paraId="25EE987D"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Officers (other than the Chairman) and other members of the Committee shall be elected by members of Norwich Chamber Music attending the Annual General Meeting.</w:t>
      </w:r>
    </w:p>
    <w:p w14:paraId="4D5CB7E5"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The term of office of all members of the Committee shall be for one year; members will be eligible for re-election.</w:t>
      </w:r>
    </w:p>
    <w:p w14:paraId="7907B247"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The Committee shall have power to co-opt an additional member or members at its discretion to fill any casual vacancy subject to ratification at the next Annual General Meeting.</w:t>
      </w:r>
    </w:p>
    <w:p w14:paraId="374F4D79"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A quorum of no fewer than five Committee members shall be required to make decisions.</w:t>
      </w:r>
    </w:p>
    <w:p w14:paraId="785BE236" w14:textId="77777777" w:rsidR="006D2DB2" w:rsidRPr="006D2DB2" w:rsidRDefault="006D2DB2" w:rsidP="006D2DB2">
      <w:pPr>
        <w:ind w:left="1080"/>
        <w:rPr>
          <w:rFonts w:ascii="Times New Roman" w:hAnsi="Times New Roman" w:cs="Times New Roman"/>
          <w:sz w:val="24"/>
          <w:szCs w:val="24"/>
          <w:u w:val="single"/>
        </w:rPr>
      </w:pPr>
      <w:r w:rsidRPr="006D2DB2">
        <w:rPr>
          <w:rFonts w:ascii="Times New Roman" w:hAnsi="Times New Roman" w:cs="Times New Roman"/>
          <w:sz w:val="24"/>
          <w:szCs w:val="24"/>
          <w:u w:val="single"/>
        </w:rPr>
        <w:t>Election of Chairman</w:t>
      </w:r>
    </w:p>
    <w:p w14:paraId="780227DA"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The Chairman shall be elected annually by the Committee at the first meeting following the Annual General Meeting.</w:t>
      </w:r>
    </w:p>
    <w:p w14:paraId="5A0B49AB" w14:textId="77777777" w:rsidR="006D2DB2" w:rsidRDefault="006D2DB2" w:rsidP="006D2DB2">
      <w:pPr>
        <w:rPr>
          <w:rFonts w:ascii="Times New Roman" w:hAnsi="Times New Roman" w:cs="Times New Roman"/>
          <w:sz w:val="24"/>
          <w:szCs w:val="24"/>
        </w:rPr>
      </w:pPr>
    </w:p>
    <w:p w14:paraId="2974711E" w14:textId="0366F8A3" w:rsidR="006D2DB2" w:rsidRPr="006D2DB2" w:rsidRDefault="006D2DB2" w:rsidP="006D2DB2">
      <w:pPr>
        <w:pStyle w:val="ListParagraph"/>
        <w:numPr>
          <w:ilvl w:val="0"/>
          <w:numId w:val="1"/>
        </w:numPr>
        <w:rPr>
          <w:rFonts w:ascii="Times New Roman" w:hAnsi="Times New Roman" w:cs="Times New Roman"/>
          <w:sz w:val="24"/>
          <w:szCs w:val="24"/>
        </w:rPr>
      </w:pPr>
      <w:r w:rsidRPr="006D2DB2">
        <w:rPr>
          <w:rFonts w:ascii="Times New Roman" w:hAnsi="Times New Roman" w:cs="Times New Roman"/>
          <w:b/>
          <w:bCs/>
          <w:sz w:val="24"/>
          <w:szCs w:val="24"/>
        </w:rPr>
        <w:t>CHARITY REGISTRATION</w:t>
      </w:r>
    </w:p>
    <w:p w14:paraId="55B1E592" w14:textId="77777777" w:rsid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Norwich Chamber Music shall be and remain a charity registered with the Charity Commission. Members of the Committee shall be Trustees of the charity.</w:t>
      </w:r>
    </w:p>
    <w:p w14:paraId="1799BC32" w14:textId="77777777" w:rsidR="006D2DB2" w:rsidRDefault="006D2DB2" w:rsidP="006D2DB2">
      <w:pPr>
        <w:rPr>
          <w:rFonts w:ascii="Times New Roman" w:hAnsi="Times New Roman" w:cs="Times New Roman"/>
          <w:sz w:val="24"/>
          <w:szCs w:val="24"/>
        </w:rPr>
      </w:pPr>
    </w:p>
    <w:p w14:paraId="362388E1" w14:textId="4C9934AF" w:rsidR="006D2DB2" w:rsidRPr="006D2DB2" w:rsidRDefault="006D2DB2" w:rsidP="006D2DB2">
      <w:pPr>
        <w:pStyle w:val="ListParagraph"/>
        <w:numPr>
          <w:ilvl w:val="0"/>
          <w:numId w:val="1"/>
        </w:numPr>
        <w:rPr>
          <w:rFonts w:ascii="Times New Roman" w:hAnsi="Times New Roman" w:cs="Times New Roman"/>
          <w:sz w:val="24"/>
          <w:szCs w:val="24"/>
        </w:rPr>
      </w:pPr>
      <w:r w:rsidRPr="006D2DB2">
        <w:rPr>
          <w:rFonts w:ascii="Times New Roman" w:hAnsi="Times New Roman" w:cs="Times New Roman"/>
          <w:b/>
          <w:bCs/>
          <w:sz w:val="24"/>
          <w:szCs w:val="24"/>
        </w:rPr>
        <w:t>FINANCE</w:t>
      </w:r>
    </w:p>
    <w:p w14:paraId="0C46EE44" w14:textId="77777777" w:rsidR="006D2DB2" w:rsidRPr="006D2DB2" w:rsidRDefault="006D2DB2" w:rsidP="006D2DB2">
      <w:pPr>
        <w:ind w:left="1080"/>
        <w:rPr>
          <w:rFonts w:ascii="Times New Roman" w:hAnsi="Times New Roman" w:cs="Times New Roman"/>
          <w:sz w:val="24"/>
          <w:szCs w:val="24"/>
        </w:rPr>
      </w:pPr>
    </w:p>
    <w:p w14:paraId="6DB45096" w14:textId="45C777EE"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The financial year of Norwich Chamber Music shall be from the 1st July to the 30th June.</w:t>
      </w:r>
    </w:p>
    <w:p w14:paraId="39846CE0" w14:textId="77777777"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All funds shall be held in the name of Norwich Chamber Music. All financial transactions shall be authorised by two nominated members of the Committee.</w:t>
      </w:r>
    </w:p>
    <w:p w14:paraId="285193E2" w14:textId="77777777" w:rsidR="006D2DB2" w:rsidRPr="006D2DB2" w:rsidRDefault="006D2DB2" w:rsidP="006D2DB2">
      <w:pPr>
        <w:ind w:left="1080"/>
        <w:rPr>
          <w:rFonts w:ascii="Times New Roman" w:hAnsi="Times New Roman" w:cs="Times New Roman"/>
          <w:sz w:val="24"/>
          <w:szCs w:val="24"/>
        </w:rPr>
      </w:pPr>
    </w:p>
    <w:p w14:paraId="7876BA43" w14:textId="6F30FF85"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The assets shall be used solely for promoting the objects of Norwich Chamber Music.</w:t>
      </w:r>
    </w:p>
    <w:p w14:paraId="618BE68C" w14:textId="11B1DB26"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No payment shall be made to any committee member except for the reimbursement of expenses legitimately incurred.</w:t>
      </w:r>
    </w:p>
    <w:p w14:paraId="78E2186A" w14:textId="0107576F" w:rsidR="006D2DB2"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Annual examined accounts shall be submitted to members at the Annual General Meeting.</w:t>
      </w:r>
    </w:p>
    <w:p w14:paraId="27504EC0" w14:textId="77777777" w:rsid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In the event of the winding-up or dissolution of Norwich Chamber Music any remaining assets after all liabilities have been discharged shall be paid or transferred to a charitable organisation whose objects are similar to those of Norwich Chamber Music and whose rules preclude payment to officers and members.</w:t>
      </w:r>
      <w:r>
        <w:rPr>
          <w:rFonts w:ascii="Times New Roman" w:hAnsi="Times New Roman" w:cs="Times New Roman"/>
          <w:sz w:val="24"/>
          <w:szCs w:val="24"/>
        </w:rPr>
        <w:br/>
      </w:r>
    </w:p>
    <w:p w14:paraId="24CECCEE" w14:textId="2ABE17D9" w:rsidR="006D2DB2" w:rsidRPr="006D2DB2" w:rsidRDefault="006D2DB2" w:rsidP="006D2DB2">
      <w:pPr>
        <w:pStyle w:val="ListParagraph"/>
        <w:numPr>
          <w:ilvl w:val="0"/>
          <w:numId w:val="1"/>
        </w:numPr>
        <w:rPr>
          <w:rFonts w:ascii="Times New Roman" w:hAnsi="Times New Roman" w:cs="Times New Roman"/>
          <w:sz w:val="24"/>
          <w:szCs w:val="24"/>
        </w:rPr>
      </w:pPr>
      <w:r w:rsidRPr="006D2DB2">
        <w:rPr>
          <w:rFonts w:ascii="Times New Roman" w:hAnsi="Times New Roman" w:cs="Times New Roman"/>
          <w:b/>
          <w:bCs/>
          <w:sz w:val="24"/>
          <w:szCs w:val="24"/>
        </w:rPr>
        <w:t>GOVERNANCE</w:t>
      </w:r>
    </w:p>
    <w:p w14:paraId="2C988EEB" w14:textId="77777777" w:rsid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The committee shall promulgate all necessary provisions for Norwich Chamber Music’s lawful administration as contained in the Protocols and other documents set out on its website and hereafter amend such documents to comply with current regulatory requirements.</w:t>
      </w:r>
    </w:p>
    <w:p w14:paraId="62CA2C03" w14:textId="77777777" w:rsidR="006D2DB2" w:rsidRPr="006D2DB2" w:rsidRDefault="006D2DB2" w:rsidP="006D2DB2">
      <w:pPr>
        <w:ind w:left="1080"/>
        <w:rPr>
          <w:rFonts w:ascii="Times New Roman" w:hAnsi="Times New Roman" w:cs="Times New Roman"/>
          <w:sz w:val="24"/>
          <w:szCs w:val="24"/>
        </w:rPr>
      </w:pPr>
    </w:p>
    <w:p w14:paraId="32A64BB3" w14:textId="7A5ABB82" w:rsidR="006D2DB2" w:rsidRPr="006D2DB2" w:rsidRDefault="006D2DB2" w:rsidP="006D2DB2">
      <w:pPr>
        <w:pStyle w:val="ListParagraph"/>
        <w:numPr>
          <w:ilvl w:val="0"/>
          <w:numId w:val="1"/>
        </w:numPr>
        <w:rPr>
          <w:rFonts w:ascii="Times New Roman" w:hAnsi="Times New Roman" w:cs="Times New Roman"/>
          <w:b/>
          <w:bCs/>
          <w:sz w:val="24"/>
          <w:szCs w:val="24"/>
        </w:rPr>
      </w:pPr>
      <w:r w:rsidRPr="006D2DB2">
        <w:rPr>
          <w:rFonts w:ascii="Times New Roman" w:hAnsi="Times New Roman" w:cs="Times New Roman"/>
          <w:b/>
          <w:bCs/>
          <w:sz w:val="24"/>
          <w:szCs w:val="24"/>
        </w:rPr>
        <w:t>AMENDMENTS</w:t>
      </w:r>
    </w:p>
    <w:p w14:paraId="7E3017CC" w14:textId="30B2D623" w:rsidR="00736F07" w:rsidRPr="006D2DB2" w:rsidRDefault="006D2DB2" w:rsidP="006D2DB2">
      <w:pPr>
        <w:ind w:left="1080"/>
        <w:rPr>
          <w:rFonts w:ascii="Times New Roman" w:hAnsi="Times New Roman" w:cs="Times New Roman"/>
          <w:sz w:val="24"/>
          <w:szCs w:val="24"/>
        </w:rPr>
      </w:pPr>
      <w:r w:rsidRPr="006D2DB2">
        <w:rPr>
          <w:rFonts w:ascii="Times New Roman" w:hAnsi="Times New Roman" w:cs="Times New Roman"/>
          <w:sz w:val="24"/>
          <w:szCs w:val="24"/>
        </w:rPr>
        <w:t>This constitution may be amended by a two-thirds majority of the members present at an Annual or Special General Meeting provided that at least fourteen days’ notice of the proposed amendments of amendments has been sent to all members. No amendment shall be allowed which would change the charitable status of Norwich Chamber Music.</w:t>
      </w:r>
    </w:p>
    <w:sectPr w:rsidR="00736F07" w:rsidRPr="006D2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4669A"/>
    <w:multiLevelType w:val="hybridMultilevel"/>
    <w:tmpl w:val="CA4C6D60"/>
    <w:lvl w:ilvl="0" w:tplc="616E0EDC">
      <w:start w:val="1"/>
      <w:numFmt w:val="decimal"/>
      <w:lvlText w:val="%1."/>
      <w:lvlJc w:val="left"/>
      <w:pPr>
        <w:ind w:left="1080" w:hanging="343"/>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6861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68"/>
    <w:rsid w:val="0005424C"/>
    <w:rsid w:val="00063968"/>
    <w:rsid w:val="001571B0"/>
    <w:rsid w:val="002F09CA"/>
    <w:rsid w:val="00353036"/>
    <w:rsid w:val="00521870"/>
    <w:rsid w:val="00624845"/>
    <w:rsid w:val="006D2DB2"/>
    <w:rsid w:val="00736F07"/>
    <w:rsid w:val="007A4574"/>
    <w:rsid w:val="007D693C"/>
    <w:rsid w:val="007E3954"/>
    <w:rsid w:val="00883B5C"/>
    <w:rsid w:val="00A340A6"/>
    <w:rsid w:val="00AC3E53"/>
    <w:rsid w:val="00B7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BE97"/>
  <w15:chartTrackingRefBased/>
  <w15:docId w15:val="{7A9F08A4-F309-499A-AE9B-DF22FC66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cid:ii_lnfw3tdu0"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Halliday</dc:creator>
  <cp:keywords/>
  <dc:description/>
  <cp:lastModifiedBy>Hannah Cott (ITCS - Staff)</cp:lastModifiedBy>
  <cp:revision>2</cp:revision>
  <cp:lastPrinted>2024-03-04T12:29:00Z</cp:lastPrinted>
  <dcterms:created xsi:type="dcterms:W3CDTF">2025-01-07T20:03:00Z</dcterms:created>
  <dcterms:modified xsi:type="dcterms:W3CDTF">2025-01-07T20:03:00Z</dcterms:modified>
</cp:coreProperties>
</file>